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Spire.Doc -->
  <w:body>
    <w:p>
      <w:pPr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思源黑体 CN Medium" w:eastAsia="思源黑体 CN Medium" w:hAnsi="思源黑体 CN Medium" w:cs="思源黑体 CN Medium" w:hint="eastAsia"/>
          <w:b/>
          <w:sz w:val="36"/>
          <w:szCs w:val="36"/>
        </w:rPr>
        <w:t xml:space="preserve">车位产权转让协议</w:t>
      </w:r>
    </w:p>
    <w:p>
      <w:pPr>
        <w:jc w:val="center"/>
        <w:rPr>
          <w:rFonts w:ascii="微软雅黑" w:eastAsia="微软雅黑" w:hAnsi="微软雅黑" w:cs="微软雅黑"/>
        </w:rPr>
      </w:pPr>
    </w:p>
    <w:p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转让方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以下简称“甲方”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：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身份证号：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受让方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以下简称“乙方”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：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身份证号：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见证方：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甲、乙双方在真实、自愿、协商一致的基础上，就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__ _ _ 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停车位使用权转让事项，达成如下合同：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一、产权约定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本合同所指停车位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停车设施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，系具有独立使用功能的独立建筑空间，并不属于必要附属设施，也未随该建筑地上部分的房屋产权一并转移。上述独立建筑空间并未计入业主公摊面积。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甲方保证对以上车位享有合法的占有、使用、收益、处分的权利。甲方确保上述车位产权清晰，没有经济和民事纠纷。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二、标的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本合同所指停车位，位于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____________________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地下负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层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号，具体停车位置，以平面图确定为准。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三、使用期限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甲方同意将上述停车位使用权转让给乙方，转让期限自本合同签订生效之日起，至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________________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所属土地使用权期限届满时止。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四、转让价款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1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、本合同所指车位使用权转让，总价款为人民币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大写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元整，乙方付款方式为第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种：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(1)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一次性付清全款。乙方于本合同签订当日向甲方付清全部转让价款。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(2)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分期支付款项。乙方于签订本合同当日，向甲方支付定金人民币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大写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元整，剩余款项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在本合同签订后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日内全部付清。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2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、乙方迟延付款，经甲方书面催告三日内仍未支付完毕的，甲方有权解除本合同，没收定金，并将上述车位使用权另行转让给其他业主。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五、本协议生效后，甲、乙双方分别向公司发出权益转让通知书。甲方须无条件配合乙方办理上述车位的落名、产权登记等相关手续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(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税费及规费由甲方按国家有关政策规定承担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)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六、生效条件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甲、乙双方对本合同未尽事项应协商解决。本合同自甲、乙双方签字盖章后生效，合同附件、补充合同与本合同具有同等法律效力。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七、本协议未尽事宜，经甲、乙双方协商可签订补充协议，补充协议与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本协议具有同等法律效力。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八、契约收存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本合同正本一式三份，甲、乙、见证方三方执一份。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甲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方：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乙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方：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见证方：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电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话：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电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话：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年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月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 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 xml:space="preserve">日</w:t>
      </w:r>
      <w:r>
        <w:rPr>
          <w:rFonts w:ascii="微软雅黑" w:eastAsia="微软雅黑" w:hAnsi="微软雅黑" w:cs="微软雅黑" w:hint="eastAsia"/>
          <w:sz w:val="28"/>
          <w:szCs w:val="28"/>
        </w:rPr>
        <w:br/>
      </w:r>
    </w:p>
    <w:p>
      <w:pPr>
        <w:rPr>
          <w:rFonts w:ascii="微软雅黑" w:eastAsia="微软雅黑" w:hAnsi="微软雅黑" w:cs="微软雅黑"/>
        </w:rPr>
      </w:pPr>
      <w:bookmarkStart w:id="0" w:name="_GoBack"/>
      <w:bookmarkEnd w:id="0"/>
    </w:p>
    <w:sectPr w:rsidSect="00CD4468"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pgSz w:w="11906" w:h="16838" w:orient="portrait"/>
      <w:pgMar w:top="1440" w:right="1800" w:bottom="1440" w:left="1800" w:header="851" w:footer="992" w:gutter="0"/>
      <w:cols w:num="1" w:space="720">
        <w:col w:w="8306" w:space="72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pgNum/>
    </w:r>
  </w:p>
  <w:p>
    <w:pPr>
      <w:pStyle w:val="Footer"/>
      <w:ind w:right="360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Footer"/>
      <w:ind w:right="360"/>
      <w:rPr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468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Char"/>
    <w:qFormat/>
    <w:rsid w:val="00CD4468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Header">
    <w:name w:val="Header"/>
    <w:basedOn w:val="Normal"/>
    <w:link w:val="页眉Char"/>
    <w:qFormat/>
    <w:rsid w:val="00CD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link w:val="Header"/>
    <w:qFormat/>
    <w:rsid w:val="00CD4468"/>
    <w:rPr>
      <w:rFonts w:eastAsia="宋体"/>
      <w:kern w:val="2"/>
      <w:sz w:val="18"/>
      <w:szCs w:val="18"/>
    </w:rPr>
  </w:style>
  <w:style w:type="character" w:customStyle="1" w:styleId="页脚Char">
    <w:name w:val="页脚 Char"/>
    <w:basedOn w:val="DefaultParagraphFont"/>
    <w:link w:val="Footer"/>
    <w:qFormat/>
    <w:rsid w:val="00CD4468"/>
    <w:rPr>
      <w:rFonts w:ascii="Calibri" w:eastAsia="微软雅黑" w:hAnsi="Calibri" w:asciiTheme="minorHAnsi" w:hAnsiTheme="minorHAnsi"/>
      <w:b/>
      <w:kern w:val="2"/>
      <w:sz w:val="21"/>
      <w:szCs w:val="18"/>
    </w:rPr>
  </w:style>
  <w:style w:type="character" w:styleId="PageNumber">
    <w:name w:val="Page Number"/>
    <w:basedOn w:val="DefaultParagraphFont"/>
    <w:rsid w:val="006C7FF0"/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iask</cp:lastModifiedBy>
  <cp:revision>5</cp:revision>
  <dcterms:created xsi:type="dcterms:W3CDTF">2015-12-21T08:03:00Z</dcterms:created>
  <dcterms:modified xsi:type="dcterms:W3CDTF">2020-12-21T09:29:00Z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125</Words>
  <Characters>718</Characters>
  <Application>Microsoft Office Word</Application>
  <DocSecurity>0</DocSecurity>
  <Lines>5</Lines>
  <Paragraphs>1</Paragraphs>
  <CharactersWithSpaces>842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iask</cp:lastModifiedBy>
  <cp:revision>5</cp:revision>
  <dcterms:created xsi:type="dcterms:W3CDTF">2015-12-21T08:03:00Z</dcterms:created>
  <dcterms:modified xsi:type="dcterms:W3CDTF">2023-07-20T09:01:08Z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</Properties>
</file>